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2B" w:rsidRDefault="00CC1F0F">
      <w:pPr>
        <w:rPr>
          <w:b/>
          <w:sz w:val="28"/>
          <w:szCs w:val="28"/>
        </w:rPr>
      </w:pPr>
      <w:r>
        <w:rPr>
          <w:b/>
          <w:sz w:val="28"/>
          <w:szCs w:val="28"/>
        </w:rPr>
        <w:t>Ocean Acidification Demonstration</w:t>
      </w:r>
    </w:p>
    <w:p w:rsidR="00DE0320" w:rsidRPr="00DE0320" w:rsidRDefault="00DE0320">
      <w:pPr>
        <w:rPr>
          <w:sz w:val="24"/>
          <w:szCs w:val="24"/>
        </w:rPr>
      </w:pPr>
      <w:r>
        <w:rPr>
          <w:sz w:val="24"/>
          <w:szCs w:val="24"/>
        </w:rPr>
        <w:t>To be done in conjunction with “What is Ocean Acidification?” article.  Students can visualize the effects on sea shells exposed to acid while explaining the process.</w:t>
      </w:r>
    </w:p>
    <w:p w:rsidR="00CC1F0F" w:rsidRPr="00CC1F0F" w:rsidRDefault="00CC1F0F">
      <w:pPr>
        <w:rPr>
          <w:b/>
          <w:sz w:val="24"/>
          <w:szCs w:val="24"/>
        </w:rPr>
      </w:pPr>
      <w:r w:rsidRPr="00CC1F0F">
        <w:rPr>
          <w:b/>
          <w:sz w:val="24"/>
          <w:szCs w:val="24"/>
        </w:rPr>
        <w:t>Background information:</w:t>
      </w:r>
    </w:p>
    <w:p w:rsidR="00CC1F0F" w:rsidRPr="00DE0320" w:rsidRDefault="00CC1F0F">
      <w:pPr>
        <w:rPr>
          <w:sz w:val="24"/>
          <w:szCs w:val="24"/>
          <w:lang w:val="en"/>
        </w:rPr>
      </w:pPr>
      <w:r w:rsidRPr="00DE0320">
        <w:rPr>
          <w:sz w:val="24"/>
          <w:szCs w:val="24"/>
          <w:lang w:val="en"/>
        </w:rPr>
        <w:t>Chalk is primarily calcium carbonate which is from the skeletons of very small ancient marine organisms.</w:t>
      </w:r>
    </w:p>
    <w:p w:rsidR="00CC1F0F" w:rsidRPr="00DE0320" w:rsidRDefault="00CC1F0F">
      <w:pPr>
        <w:rPr>
          <w:sz w:val="24"/>
          <w:szCs w:val="24"/>
          <w:lang w:val="en"/>
        </w:rPr>
      </w:pPr>
      <w:r w:rsidRPr="00DE0320">
        <w:rPr>
          <w:sz w:val="24"/>
          <w:szCs w:val="24"/>
          <w:lang w:val="en"/>
        </w:rPr>
        <w:t>CaCO</w:t>
      </w:r>
      <w:r w:rsidRPr="00DE0320">
        <w:rPr>
          <w:sz w:val="24"/>
          <w:szCs w:val="24"/>
          <w:vertAlign w:val="subscript"/>
          <w:lang w:val="en"/>
        </w:rPr>
        <w:t>3</w:t>
      </w:r>
      <w:r w:rsidR="00AB1881" w:rsidRPr="00DE0320">
        <w:rPr>
          <w:sz w:val="24"/>
          <w:szCs w:val="24"/>
          <w:vertAlign w:val="subscript"/>
          <w:lang w:val="en"/>
        </w:rPr>
        <w:t xml:space="preserve"> </w:t>
      </w:r>
      <w:r w:rsidR="00AB1881" w:rsidRPr="00DE0320">
        <w:rPr>
          <w:sz w:val="24"/>
          <w:szCs w:val="24"/>
          <w:lang w:val="en"/>
        </w:rPr>
        <w:t xml:space="preserve">  </w:t>
      </w:r>
      <w:proofErr w:type="gramStart"/>
      <w:r w:rsidR="00AB1881" w:rsidRPr="00DE0320">
        <w:rPr>
          <w:sz w:val="24"/>
          <w:szCs w:val="24"/>
          <w:lang w:val="en"/>
        </w:rPr>
        <w:t>=  fossilized</w:t>
      </w:r>
      <w:proofErr w:type="gramEnd"/>
      <w:r w:rsidR="00AB1881" w:rsidRPr="00DE0320">
        <w:rPr>
          <w:sz w:val="24"/>
          <w:szCs w:val="24"/>
          <w:lang w:val="en"/>
        </w:rPr>
        <w:t xml:space="preserve"> sea shells</w:t>
      </w:r>
    </w:p>
    <w:p w:rsidR="00CC1F0F" w:rsidRPr="00DE0320" w:rsidRDefault="00CC1F0F">
      <w:pPr>
        <w:rPr>
          <w:bCs/>
          <w:sz w:val="24"/>
          <w:szCs w:val="24"/>
          <w:lang w:val="en"/>
        </w:rPr>
      </w:pPr>
      <w:r w:rsidRPr="00DE0320">
        <w:rPr>
          <w:bCs/>
          <w:sz w:val="24"/>
          <w:szCs w:val="24"/>
          <w:lang w:val="en"/>
        </w:rPr>
        <w:t>When chalk comes in conta</w:t>
      </w:r>
      <w:r w:rsidR="00AB1881" w:rsidRPr="00DE0320">
        <w:rPr>
          <w:bCs/>
          <w:sz w:val="24"/>
          <w:szCs w:val="24"/>
          <w:lang w:val="en"/>
        </w:rPr>
        <w:t>ct with an acid, whether acetic, carbonic or hydrochloric, it breaks down to form carbon dioxide, water and a salt.  An example with hydrochloric acid is below:</w:t>
      </w:r>
    </w:p>
    <w:p w:rsidR="000F0E30" w:rsidRPr="00DE0320" w:rsidRDefault="00CC1F0F" w:rsidP="000F0E30">
      <w:pPr>
        <w:rPr>
          <w:b/>
          <w:bCs/>
          <w:sz w:val="24"/>
          <w:szCs w:val="24"/>
          <w:lang w:val="en"/>
        </w:rPr>
      </w:pPr>
      <w:r w:rsidRPr="00DE0320">
        <w:rPr>
          <w:b/>
          <w:bCs/>
          <w:sz w:val="24"/>
          <w:szCs w:val="24"/>
          <w:lang w:val="en"/>
        </w:rPr>
        <w:t>CaCO</w:t>
      </w:r>
      <w:r w:rsidRPr="00DE0320">
        <w:rPr>
          <w:b/>
          <w:bCs/>
          <w:sz w:val="24"/>
          <w:szCs w:val="24"/>
          <w:vertAlign w:val="subscript"/>
          <w:lang w:val="en"/>
        </w:rPr>
        <w:t>3</w:t>
      </w:r>
      <w:r w:rsidRPr="00DE0320">
        <w:rPr>
          <w:b/>
          <w:bCs/>
          <w:sz w:val="24"/>
          <w:szCs w:val="24"/>
          <w:lang w:val="en"/>
        </w:rPr>
        <w:t xml:space="preserve"> + Acid (</w:t>
      </w:r>
      <w:proofErr w:type="spellStart"/>
      <w:r w:rsidRPr="00DE0320">
        <w:rPr>
          <w:b/>
          <w:bCs/>
          <w:sz w:val="24"/>
          <w:szCs w:val="24"/>
          <w:lang w:val="en"/>
        </w:rPr>
        <w:t>HCl</w:t>
      </w:r>
      <w:proofErr w:type="spellEnd"/>
      <w:r w:rsidRPr="00DE0320">
        <w:rPr>
          <w:b/>
          <w:bCs/>
          <w:sz w:val="24"/>
          <w:szCs w:val="24"/>
          <w:lang w:val="en"/>
        </w:rPr>
        <w:t xml:space="preserve">)    </w:t>
      </w:r>
      <w:proofErr w:type="gramStart"/>
      <w:r w:rsidRPr="00DE0320">
        <w:rPr>
          <w:b/>
          <w:bCs/>
          <w:sz w:val="24"/>
          <w:szCs w:val="24"/>
          <w:lang w:val="en"/>
        </w:rPr>
        <w:t>→  CaCl</w:t>
      </w:r>
      <w:r w:rsidRPr="00DE0320">
        <w:rPr>
          <w:b/>
          <w:bCs/>
          <w:sz w:val="24"/>
          <w:szCs w:val="24"/>
          <w:vertAlign w:val="subscript"/>
          <w:lang w:val="en"/>
        </w:rPr>
        <w:t>2</w:t>
      </w:r>
      <w:proofErr w:type="gramEnd"/>
      <w:r w:rsidRPr="00DE0320">
        <w:rPr>
          <w:b/>
          <w:bCs/>
          <w:sz w:val="24"/>
          <w:szCs w:val="24"/>
          <w:vertAlign w:val="subscript"/>
          <w:lang w:val="en"/>
        </w:rPr>
        <w:t xml:space="preserve"> </w:t>
      </w:r>
      <w:r w:rsidRPr="00DE0320">
        <w:rPr>
          <w:b/>
          <w:bCs/>
          <w:sz w:val="24"/>
          <w:szCs w:val="24"/>
          <w:lang w:val="en"/>
        </w:rPr>
        <w:t xml:space="preserve"> + CO</w:t>
      </w:r>
      <w:r w:rsidRPr="00DE0320">
        <w:rPr>
          <w:b/>
          <w:bCs/>
          <w:sz w:val="24"/>
          <w:szCs w:val="24"/>
          <w:vertAlign w:val="subscript"/>
          <w:lang w:val="en"/>
        </w:rPr>
        <w:t>2</w:t>
      </w:r>
      <w:r w:rsidRPr="00DE0320">
        <w:rPr>
          <w:b/>
          <w:bCs/>
          <w:sz w:val="24"/>
          <w:szCs w:val="24"/>
          <w:lang w:val="en"/>
        </w:rPr>
        <w:t xml:space="preserve"> + H</w:t>
      </w:r>
      <w:r w:rsidRPr="00DE0320">
        <w:rPr>
          <w:b/>
          <w:bCs/>
          <w:sz w:val="24"/>
          <w:szCs w:val="24"/>
          <w:vertAlign w:val="subscript"/>
          <w:lang w:val="en"/>
        </w:rPr>
        <w:t>2</w:t>
      </w:r>
      <w:r w:rsidRPr="00DE0320">
        <w:rPr>
          <w:b/>
          <w:bCs/>
          <w:sz w:val="24"/>
          <w:szCs w:val="24"/>
          <w:lang w:val="en"/>
        </w:rPr>
        <w:t>O</w:t>
      </w:r>
      <w:r w:rsidRPr="00DE0320">
        <w:rPr>
          <w:sz w:val="24"/>
          <w:szCs w:val="24"/>
          <w:lang w:val="en"/>
        </w:rPr>
        <w:br/>
      </w:r>
    </w:p>
    <w:p w:rsidR="000F0E30" w:rsidRPr="00DE0320" w:rsidRDefault="000F0E30">
      <w:pPr>
        <w:rPr>
          <w:b/>
          <w:bCs/>
          <w:sz w:val="24"/>
          <w:szCs w:val="24"/>
          <w:lang w:val="en"/>
        </w:rPr>
      </w:pPr>
      <w:r w:rsidRPr="00DE0320">
        <w:rPr>
          <w:b/>
          <w:bCs/>
          <w:sz w:val="24"/>
          <w:szCs w:val="24"/>
          <w:lang w:val="en"/>
        </w:rPr>
        <w:t>Demonstration:</w:t>
      </w:r>
    </w:p>
    <w:p w:rsidR="00AB1881" w:rsidRDefault="00EB7308">
      <w:pPr>
        <w:rPr>
          <w:bCs/>
          <w:iCs/>
          <w:sz w:val="24"/>
          <w:szCs w:val="24"/>
          <w:lang w:val="en"/>
        </w:rPr>
      </w:pPr>
      <w:r>
        <w:rPr>
          <w:bCs/>
          <w:iCs/>
          <w:sz w:val="24"/>
          <w:szCs w:val="24"/>
          <w:lang w:val="en"/>
        </w:rPr>
        <w:t>In this demonstration acid will be added to chalk</w:t>
      </w:r>
      <w:bookmarkStart w:id="0" w:name="_GoBack"/>
      <w:bookmarkEnd w:id="0"/>
      <w:r w:rsidR="00AB1881" w:rsidRPr="00DE0320">
        <w:rPr>
          <w:bCs/>
          <w:iCs/>
          <w:sz w:val="24"/>
          <w:szCs w:val="24"/>
          <w:lang w:val="en"/>
        </w:rPr>
        <w:t>.  This demonstration is most effective if the chalk is not waxed on the outside and is slightly crushed.  Upon immediate contact the acid will break down the chalk and produce an abundance of carbon dioxide bubbles.</w:t>
      </w:r>
    </w:p>
    <w:p w:rsidR="00665A63" w:rsidRPr="00DE0320" w:rsidRDefault="00665A63">
      <w:pPr>
        <w:rPr>
          <w:bCs/>
          <w:iCs/>
          <w:sz w:val="24"/>
          <w:szCs w:val="24"/>
          <w:lang w:val="en"/>
        </w:rPr>
      </w:pPr>
      <w:r>
        <w:rPr>
          <w:bCs/>
          <w:iCs/>
          <w:sz w:val="24"/>
          <w:szCs w:val="24"/>
          <w:lang w:val="en"/>
        </w:rPr>
        <w:t>Include this knowledge in the article critique.</w:t>
      </w:r>
    </w:p>
    <w:sectPr w:rsidR="00665A63" w:rsidRPr="00DE0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0F"/>
    <w:rsid w:val="000F0E30"/>
    <w:rsid w:val="00665A63"/>
    <w:rsid w:val="00AB1881"/>
    <w:rsid w:val="00CC1F0F"/>
    <w:rsid w:val="00DE0320"/>
    <w:rsid w:val="00E2652B"/>
    <w:rsid w:val="00EB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524B-2A17-426C-BF77-0C5F054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ACE3-624E-4538-9125-D9CA350B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5</cp:revision>
  <dcterms:created xsi:type="dcterms:W3CDTF">2015-02-17T18:51:00Z</dcterms:created>
  <dcterms:modified xsi:type="dcterms:W3CDTF">2015-02-21T21:05:00Z</dcterms:modified>
</cp:coreProperties>
</file>