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2F" w:rsidRPr="00DF1F2F" w:rsidRDefault="00DF1F2F" w:rsidP="00DF1F2F">
      <w:pPr>
        <w:spacing w:after="0" w:line="240" w:lineRule="auto"/>
        <w:rPr>
          <w:rFonts w:ascii="Times New Roman" w:eastAsia="Times New Roman" w:hAnsi="Times New Roman" w:cs="Times New Roman"/>
          <w:sz w:val="24"/>
          <w:szCs w:val="24"/>
        </w:rPr>
      </w:pPr>
      <w:bookmarkStart w:id="0" w:name="_GoBack"/>
      <w:bookmarkEnd w:id="0"/>
      <w:r w:rsidRPr="00DF1F2F">
        <w:rPr>
          <w:rFonts w:ascii="Times New Roman" w:eastAsia="Times New Roman" w:hAnsi="Times New Roman" w:cs="Times New Roman"/>
          <w:noProof/>
          <w:color w:val="0000FF"/>
          <w:sz w:val="24"/>
          <w:szCs w:val="24"/>
        </w:rPr>
        <w:drawing>
          <wp:inline distT="0" distB="0" distL="0" distR="0" wp14:anchorId="050E28E8" wp14:editId="206FCE37">
            <wp:extent cx="6572250" cy="2571750"/>
            <wp:effectExtent l="0" t="0" r="0" b="0"/>
            <wp:docPr id="4" name="Picture 4" descr="Seawater carbonate chemistr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water carbonate chemistr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0" cy="2571750"/>
                    </a:xfrm>
                    <a:prstGeom prst="rect">
                      <a:avLst/>
                    </a:prstGeom>
                    <a:noFill/>
                    <a:ln>
                      <a:noFill/>
                    </a:ln>
                  </pic:spPr>
                </pic:pic>
              </a:graphicData>
            </a:graphic>
          </wp:inline>
        </w:drawing>
      </w:r>
    </w:p>
    <w:p w:rsidR="00DF1F2F" w:rsidRPr="00DF1F2F" w:rsidRDefault="00DF1F2F" w:rsidP="00DF1F2F">
      <w:pPr>
        <w:spacing w:before="100" w:beforeAutospacing="1" w:after="100" w:afterAutospacing="1" w:line="240" w:lineRule="auto"/>
        <w:outlineLvl w:val="1"/>
        <w:rPr>
          <w:rFonts w:ascii="Times New Roman" w:eastAsia="Times New Roman" w:hAnsi="Times New Roman" w:cs="Times New Roman"/>
          <w:b/>
          <w:bCs/>
          <w:sz w:val="36"/>
          <w:szCs w:val="36"/>
        </w:rPr>
      </w:pPr>
      <w:r w:rsidRPr="00DF1F2F">
        <w:rPr>
          <w:rFonts w:ascii="Times New Roman" w:eastAsia="Times New Roman" w:hAnsi="Times New Roman" w:cs="Times New Roman"/>
          <w:b/>
          <w:bCs/>
          <w:sz w:val="36"/>
          <w:szCs w:val="36"/>
        </w:rPr>
        <w:t>What is Ocean Acidification?</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A pH unit is a measure of acidity ranging from 0-14. The lower the value, the more acidic the environment. Becoming more acidic is a relative shift in pH to a lower value.</w:t>
      </w:r>
    </w:p>
    <w:p w:rsidR="00DF1F2F" w:rsidRPr="00DF1F2F" w:rsidRDefault="00DF1F2F" w:rsidP="00DF1F2F">
      <w:pPr>
        <w:spacing w:after="0"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noProof/>
          <w:color w:val="0000FF"/>
          <w:sz w:val="24"/>
          <w:szCs w:val="24"/>
        </w:rPr>
        <w:drawing>
          <wp:inline distT="0" distB="0" distL="0" distR="0" wp14:anchorId="0B43FA4A" wp14:editId="2CC7D0DD">
            <wp:extent cx="2000250" cy="2190750"/>
            <wp:effectExtent l="0" t="0" r="0" b="0"/>
            <wp:docPr id="5" name="Picture 5" descr="Pteropo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teropo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190750"/>
                    </a:xfrm>
                    <a:prstGeom prst="rect">
                      <a:avLst/>
                    </a:prstGeom>
                    <a:noFill/>
                    <a:ln>
                      <a:noFill/>
                    </a:ln>
                  </pic:spPr>
                </pic:pic>
              </a:graphicData>
            </a:graphic>
          </wp:inline>
        </w:drawing>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proofErr w:type="spellStart"/>
      <w:r w:rsidRPr="00DF1F2F">
        <w:rPr>
          <w:rFonts w:ascii="Times New Roman" w:eastAsia="Times New Roman" w:hAnsi="Times New Roman" w:cs="Times New Roman"/>
          <w:sz w:val="24"/>
          <w:szCs w:val="24"/>
        </w:rPr>
        <w:t>Pteropod</w:t>
      </w:r>
      <w:proofErr w:type="spellEnd"/>
      <w:r w:rsidRPr="00DF1F2F">
        <w:rPr>
          <w:rFonts w:ascii="Times New Roman" w:eastAsia="Times New Roman" w:hAnsi="Times New Roman" w:cs="Times New Roman"/>
          <w:sz w:val="24"/>
          <w:szCs w:val="24"/>
        </w:rPr>
        <w:t xml:space="preserve"> </w:t>
      </w:r>
      <w:proofErr w:type="spellStart"/>
      <w:r w:rsidRPr="00DF1F2F">
        <w:rPr>
          <w:rFonts w:ascii="Times New Roman" w:eastAsia="Times New Roman" w:hAnsi="Times New Roman" w:cs="Times New Roman"/>
          <w:sz w:val="24"/>
          <w:szCs w:val="24"/>
        </w:rPr>
        <w:t>Limacina</w:t>
      </w:r>
      <w:proofErr w:type="spellEnd"/>
      <w:r w:rsidRPr="00DF1F2F">
        <w:rPr>
          <w:rFonts w:ascii="Times New Roman" w:eastAsia="Times New Roman" w:hAnsi="Times New Roman" w:cs="Times New Roman"/>
          <w:sz w:val="24"/>
          <w:szCs w:val="24"/>
        </w:rPr>
        <w:t xml:space="preserve"> </w:t>
      </w:r>
      <w:proofErr w:type="spellStart"/>
      <w:r w:rsidRPr="00DF1F2F">
        <w:rPr>
          <w:rFonts w:ascii="Times New Roman" w:eastAsia="Times New Roman" w:hAnsi="Times New Roman" w:cs="Times New Roman"/>
          <w:sz w:val="24"/>
          <w:szCs w:val="24"/>
        </w:rPr>
        <w:t>Helicina</w:t>
      </w:r>
      <w:proofErr w:type="spellEnd"/>
      <w:r w:rsidRPr="00DF1F2F">
        <w:rPr>
          <w:rFonts w:ascii="Times New Roman" w:eastAsia="Times New Roman" w:hAnsi="Times New Roman" w:cs="Times New Roman"/>
          <w:sz w:val="24"/>
          <w:szCs w:val="24"/>
        </w:rPr>
        <w:t xml:space="preserve">. Courtesy of Russ </w:t>
      </w:r>
      <w:proofErr w:type="spellStart"/>
      <w:r w:rsidRPr="00DF1F2F">
        <w:rPr>
          <w:rFonts w:ascii="Times New Roman" w:eastAsia="Times New Roman" w:hAnsi="Times New Roman" w:cs="Times New Roman"/>
          <w:sz w:val="24"/>
          <w:szCs w:val="24"/>
        </w:rPr>
        <w:t>Hopcroft</w:t>
      </w:r>
      <w:proofErr w:type="spellEnd"/>
      <w:r w:rsidRPr="00DF1F2F">
        <w:rPr>
          <w:rFonts w:ascii="Times New Roman" w:eastAsia="Times New Roman" w:hAnsi="Times New Roman" w:cs="Times New Roman"/>
          <w:sz w:val="24"/>
          <w:szCs w:val="24"/>
        </w:rPr>
        <w:t>, UAF.</w:t>
      </w:r>
    </w:p>
    <w:p w:rsidR="00DF1F2F" w:rsidRPr="00DF1F2F" w:rsidRDefault="00DF1F2F" w:rsidP="00DF1F2F">
      <w:pPr>
        <w:spacing w:after="0" w:line="240" w:lineRule="auto"/>
        <w:rPr>
          <w:rFonts w:ascii="Times New Roman" w:eastAsia="Times New Roman" w:hAnsi="Times New Roman" w:cs="Times New Roman"/>
          <w:vanish/>
          <w:sz w:val="24"/>
          <w:szCs w:val="24"/>
        </w:rPr>
      </w:pPr>
      <w:r w:rsidRPr="00DF1F2F">
        <w:rPr>
          <w:rFonts w:ascii="Times New Roman" w:eastAsia="Times New Roman" w:hAnsi="Times New Roman" w:cs="Times New Roman"/>
          <w:noProof/>
          <w:vanish/>
          <w:sz w:val="24"/>
          <w:szCs w:val="24"/>
        </w:rPr>
        <w:drawing>
          <wp:inline distT="0" distB="0" distL="0" distR="0" wp14:anchorId="49E5B097" wp14:editId="08EB7E60">
            <wp:extent cx="3333750" cy="3657600"/>
            <wp:effectExtent l="0" t="0" r="0" b="0"/>
            <wp:docPr id="6" name="Picture 6" descr="Pter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rop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657600"/>
                    </a:xfrm>
                    <a:prstGeom prst="rect">
                      <a:avLst/>
                    </a:prstGeom>
                    <a:noFill/>
                    <a:ln>
                      <a:noFill/>
                    </a:ln>
                  </pic:spPr>
                </pic:pic>
              </a:graphicData>
            </a:graphic>
          </wp:inline>
        </w:drawing>
      </w:r>
    </w:p>
    <w:p w:rsidR="00DF1F2F" w:rsidRPr="00DF1F2F" w:rsidRDefault="00DF1F2F" w:rsidP="00DF1F2F">
      <w:pPr>
        <w:spacing w:before="100" w:beforeAutospacing="1" w:after="100" w:afterAutospacing="1" w:line="240" w:lineRule="auto"/>
        <w:outlineLvl w:val="2"/>
        <w:rPr>
          <w:rFonts w:ascii="Times New Roman" w:eastAsia="Times New Roman" w:hAnsi="Times New Roman" w:cs="Times New Roman"/>
          <w:b/>
          <w:bCs/>
          <w:vanish/>
          <w:sz w:val="27"/>
          <w:szCs w:val="27"/>
        </w:rPr>
      </w:pPr>
      <w:r w:rsidRPr="00DF1F2F">
        <w:rPr>
          <w:rFonts w:ascii="Times New Roman" w:eastAsia="Times New Roman" w:hAnsi="Times New Roman" w:cs="Times New Roman"/>
          <w:b/>
          <w:bCs/>
          <w:vanish/>
          <w:sz w:val="27"/>
          <w:szCs w:val="27"/>
        </w:rPr>
        <w:t>Pteropod</w:t>
      </w:r>
    </w:p>
    <w:p w:rsidR="00DF1F2F" w:rsidRPr="00DF1F2F" w:rsidRDefault="00DF1F2F" w:rsidP="00DF1F2F">
      <w:pPr>
        <w:spacing w:before="100" w:beforeAutospacing="1" w:after="100" w:afterAutospacing="1" w:line="240" w:lineRule="auto"/>
        <w:outlineLvl w:val="2"/>
        <w:rPr>
          <w:rFonts w:ascii="Times New Roman" w:eastAsia="Times New Roman" w:hAnsi="Times New Roman" w:cs="Times New Roman"/>
          <w:b/>
          <w:bCs/>
          <w:sz w:val="27"/>
          <w:szCs w:val="27"/>
        </w:rPr>
      </w:pPr>
      <w:r w:rsidRPr="00DF1F2F">
        <w:rPr>
          <w:rFonts w:ascii="Times New Roman" w:eastAsia="Times New Roman" w:hAnsi="Times New Roman" w:cs="Times New Roman"/>
          <w:b/>
          <w:bCs/>
          <w:sz w:val="27"/>
          <w:szCs w:val="27"/>
        </w:rPr>
        <w:t>The Chemistry</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When carbon dioxide (CO</w:t>
      </w:r>
      <w:r w:rsidRPr="00DF1F2F">
        <w:rPr>
          <w:rFonts w:ascii="Times New Roman" w:eastAsia="Times New Roman" w:hAnsi="Times New Roman" w:cs="Times New Roman"/>
          <w:sz w:val="24"/>
          <w:szCs w:val="24"/>
          <w:vertAlign w:val="subscript"/>
        </w:rPr>
        <w:t>2</w:t>
      </w:r>
      <w:r w:rsidRPr="00DF1F2F">
        <w:rPr>
          <w:rFonts w:ascii="Times New Roman" w:eastAsia="Times New Roman" w:hAnsi="Times New Roman" w:cs="Times New Roman"/>
          <w:sz w:val="24"/>
          <w:szCs w:val="24"/>
        </w:rPr>
        <w:t xml:space="preserve">) is absorbed by seawater, chemical reactions occur that reduce seawater pH, carbonate ion concentration, and saturation states of biologically important calcium carbonate minerals. These chemical reactions are termed "ocean acidification" or "OA" for short. Calcium carbonate minerals are the building blocks for the skeletons and shells of many marine organisms. In areas where most life now congregates in the ocean, the seawater is supersaturated with respect to calcium carbonate minerals. This means there are abundant building blocks for calcifying organisms to build their skeletons and shells. However, continued ocean acidification </w:t>
      </w:r>
      <w:r w:rsidRPr="00DF1F2F">
        <w:rPr>
          <w:rFonts w:ascii="Times New Roman" w:eastAsia="Times New Roman" w:hAnsi="Times New Roman" w:cs="Times New Roman"/>
          <w:sz w:val="24"/>
          <w:szCs w:val="24"/>
        </w:rPr>
        <w:lastRenderedPageBreak/>
        <w:t xml:space="preserve">is causing many parts of the ocean to become </w:t>
      </w:r>
      <w:proofErr w:type="spellStart"/>
      <w:r w:rsidRPr="00DF1F2F">
        <w:rPr>
          <w:rFonts w:ascii="Times New Roman" w:eastAsia="Times New Roman" w:hAnsi="Times New Roman" w:cs="Times New Roman"/>
          <w:sz w:val="24"/>
          <w:szCs w:val="24"/>
        </w:rPr>
        <w:t>undersaturated</w:t>
      </w:r>
      <w:proofErr w:type="spellEnd"/>
      <w:r w:rsidRPr="00DF1F2F">
        <w:rPr>
          <w:rFonts w:ascii="Times New Roman" w:eastAsia="Times New Roman" w:hAnsi="Times New Roman" w:cs="Times New Roman"/>
          <w:sz w:val="24"/>
          <w:szCs w:val="24"/>
        </w:rPr>
        <w:t xml:space="preserve"> with these minerals, which is likely to affect the ability of some organisms to produce and maintain their shells.</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 xml:space="preserve">Since the beginning of the Industrial Revolution, the pH of surface ocean waters has fallen by 0.1 pH units. Since the pH scale, like the Richter scale, is logarithmic, </w:t>
      </w:r>
      <w:hyperlink r:id="rId8" w:tooltip="A primer on pH" w:history="1">
        <w:r w:rsidRPr="00DF1F2F">
          <w:rPr>
            <w:rFonts w:ascii="Times New Roman" w:eastAsia="Times New Roman" w:hAnsi="Times New Roman" w:cs="Times New Roman"/>
            <w:color w:val="0000FF"/>
            <w:sz w:val="24"/>
            <w:szCs w:val="24"/>
            <w:u w:val="single"/>
          </w:rPr>
          <w:t>this change represents approximately a 30 percent increase in acidity</w:t>
        </w:r>
      </w:hyperlink>
      <w:r w:rsidRPr="00DF1F2F">
        <w:rPr>
          <w:rFonts w:ascii="Times New Roman" w:eastAsia="Times New Roman" w:hAnsi="Times New Roman" w:cs="Times New Roman"/>
          <w:sz w:val="24"/>
          <w:szCs w:val="24"/>
        </w:rPr>
        <w:t>. Future predictions indicate that the oceans will continue to absorb carbon dioxide and become even more acidic. Estimates of future carbon dioxide levels, based on business as usual emission scenarios, indicate that by the end of this century the surface waters of the ocean could be nearly 150 percent more acidic, resulting in a pH that the oceans haven’t experienced for more than 20 million years.</w:t>
      </w:r>
    </w:p>
    <w:p w:rsidR="00DF1F2F" w:rsidRPr="00DF1F2F" w:rsidRDefault="00DF1F2F" w:rsidP="00DF1F2F">
      <w:pPr>
        <w:spacing w:before="100" w:beforeAutospacing="1" w:after="100" w:afterAutospacing="1" w:line="240" w:lineRule="auto"/>
        <w:outlineLvl w:val="2"/>
        <w:rPr>
          <w:rFonts w:ascii="Times New Roman" w:eastAsia="Times New Roman" w:hAnsi="Times New Roman" w:cs="Times New Roman"/>
          <w:b/>
          <w:bCs/>
          <w:sz w:val="27"/>
          <w:szCs w:val="27"/>
        </w:rPr>
      </w:pPr>
      <w:r w:rsidRPr="00DF1F2F">
        <w:rPr>
          <w:rFonts w:ascii="Times New Roman" w:eastAsia="Times New Roman" w:hAnsi="Times New Roman" w:cs="Times New Roman"/>
          <w:b/>
          <w:bCs/>
          <w:sz w:val="27"/>
          <w:szCs w:val="27"/>
        </w:rPr>
        <w:t>The Biological Impacts</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 xml:space="preserve">Ocean acidification is expected to impact ocean species to varying degrees. Photosynthetic algae and </w:t>
      </w:r>
      <w:proofErr w:type="spellStart"/>
      <w:r w:rsidRPr="00DF1F2F">
        <w:rPr>
          <w:rFonts w:ascii="Times New Roman" w:eastAsia="Times New Roman" w:hAnsi="Times New Roman" w:cs="Times New Roman"/>
          <w:sz w:val="24"/>
          <w:szCs w:val="24"/>
        </w:rPr>
        <w:t>seagrasses</w:t>
      </w:r>
      <w:proofErr w:type="spellEnd"/>
      <w:r w:rsidRPr="00DF1F2F">
        <w:rPr>
          <w:rFonts w:ascii="Times New Roman" w:eastAsia="Times New Roman" w:hAnsi="Times New Roman" w:cs="Times New Roman"/>
          <w:sz w:val="24"/>
          <w:szCs w:val="24"/>
        </w:rPr>
        <w:t xml:space="preserve"> may benefit from higher CO</w:t>
      </w:r>
      <w:r w:rsidRPr="00DF1F2F">
        <w:rPr>
          <w:rFonts w:ascii="Times New Roman" w:eastAsia="Times New Roman" w:hAnsi="Times New Roman" w:cs="Times New Roman"/>
          <w:sz w:val="24"/>
          <w:szCs w:val="24"/>
          <w:vertAlign w:val="subscript"/>
        </w:rPr>
        <w:t>2</w:t>
      </w:r>
      <w:r w:rsidRPr="00DF1F2F">
        <w:rPr>
          <w:rFonts w:ascii="Times New Roman" w:eastAsia="Times New Roman" w:hAnsi="Times New Roman" w:cs="Times New Roman"/>
          <w:sz w:val="24"/>
          <w:szCs w:val="24"/>
        </w:rPr>
        <w:t xml:space="preserve"> conditions in the ocean, as they require CO</w:t>
      </w:r>
      <w:r w:rsidRPr="00DF1F2F">
        <w:rPr>
          <w:rFonts w:ascii="Times New Roman" w:eastAsia="Times New Roman" w:hAnsi="Times New Roman" w:cs="Times New Roman"/>
          <w:sz w:val="24"/>
          <w:szCs w:val="24"/>
          <w:vertAlign w:val="subscript"/>
        </w:rPr>
        <w:t>2</w:t>
      </w:r>
      <w:r w:rsidRPr="00DF1F2F">
        <w:rPr>
          <w:rFonts w:ascii="Times New Roman" w:eastAsia="Times New Roman" w:hAnsi="Times New Roman" w:cs="Times New Roman"/>
          <w:sz w:val="24"/>
          <w:szCs w:val="24"/>
        </w:rPr>
        <w:t xml:space="preserve"> to live just like plants on land. On the other hand, studies have shown that a more acidic environment has a dramatic effect on some calcifying species, including oysters, clams, sea urchins, shallow water corals, deep sea corals, and calcareous plankton. When shelled organisms are at risk, the entire food web may also be at risk. Today, more than a billion people worldwide rely on food from the ocean as their primary source of protein. Many jobs and economies in the U.S. and around the world depend on the fish and shellfish in our oceans.</w:t>
      </w:r>
    </w:p>
    <w:p w:rsidR="00DF1F2F" w:rsidRPr="00DF1F2F" w:rsidRDefault="00BB24BF" w:rsidP="00DF1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DF1F2F" w:rsidRPr="00DF1F2F" w:rsidRDefault="00DF1F2F" w:rsidP="00DF1F2F">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DF1F2F">
        <w:rPr>
          <w:rFonts w:ascii="Times New Roman" w:eastAsia="Times New Roman" w:hAnsi="Times New Roman" w:cs="Times New Roman"/>
          <w:b/>
          <w:bCs/>
          <w:i/>
          <w:iCs/>
          <w:sz w:val="27"/>
          <w:szCs w:val="27"/>
        </w:rPr>
        <w:t>Pteropods</w:t>
      </w:r>
      <w:proofErr w:type="spellEnd"/>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 xml:space="preserve">The </w:t>
      </w:r>
      <w:proofErr w:type="spellStart"/>
      <w:r w:rsidRPr="00DF1F2F">
        <w:rPr>
          <w:rFonts w:ascii="Times New Roman" w:eastAsia="Times New Roman" w:hAnsi="Times New Roman" w:cs="Times New Roman"/>
          <w:sz w:val="24"/>
          <w:szCs w:val="24"/>
        </w:rPr>
        <w:t>pteropod</w:t>
      </w:r>
      <w:proofErr w:type="spellEnd"/>
      <w:r w:rsidRPr="00DF1F2F">
        <w:rPr>
          <w:rFonts w:ascii="Times New Roman" w:eastAsia="Times New Roman" w:hAnsi="Times New Roman" w:cs="Times New Roman"/>
          <w:sz w:val="24"/>
          <w:szCs w:val="24"/>
        </w:rPr>
        <w:t xml:space="preserve">, or “sea butterfly”, is a tiny sea creature about the size of a small pea. </w:t>
      </w:r>
      <w:proofErr w:type="spellStart"/>
      <w:r w:rsidRPr="00DF1F2F">
        <w:rPr>
          <w:rFonts w:ascii="Times New Roman" w:eastAsia="Times New Roman" w:hAnsi="Times New Roman" w:cs="Times New Roman"/>
          <w:sz w:val="24"/>
          <w:szCs w:val="24"/>
        </w:rPr>
        <w:t>Pteropods</w:t>
      </w:r>
      <w:proofErr w:type="spellEnd"/>
      <w:r w:rsidRPr="00DF1F2F">
        <w:rPr>
          <w:rFonts w:ascii="Times New Roman" w:eastAsia="Times New Roman" w:hAnsi="Times New Roman" w:cs="Times New Roman"/>
          <w:sz w:val="24"/>
          <w:szCs w:val="24"/>
        </w:rPr>
        <w:t xml:space="preserve"> are eaten by organisms ranging in size from tiny krill to whales and are a major food source for North Pacific juvenile salmon. The photos below show what happens to a </w:t>
      </w:r>
      <w:proofErr w:type="spellStart"/>
      <w:r w:rsidRPr="00DF1F2F">
        <w:rPr>
          <w:rFonts w:ascii="Times New Roman" w:eastAsia="Times New Roman" w:hAnsi="Times New Roman" w:cs="Times New Roman"/>
          <w:sz w:val="24"/>
          <w:szCs w:val="24"/>
        </w:rPr>
        <w:t>pteropod’s</w:t>
      </w:r>
      <w:proofErr w:type="spellEnd"/>
      <w:r w:rsidRPr="00DF1F2F">
        <w:rPr>
          <w:rFonts w:ascii="Times New Roman" w:eastAsia="Times New Roman" w:hAnsi="Times New Roman" w:cs="Times New Roman"/>
          <w:sz w:val="24"/>
          <w:szCs w:val="24"/>
        </w:rPr>
        <w:t xml:space="preserve"> shell when placed in sea water with pH and carbonate levels projected for the year 2100. The shell slowly dissolves after 45 days.  </w:t>
      </w:r>
      <w:r w:rsidRPr="00DF1F2F">
        <w:rPr>
          <w:rFonts w:ascii="Times New Roman" w:eastAsia="Times New Roman" w:hAnsi="Times New Roman" w:cs="Times New Roman"/>
          <w:i/>
          <w:iCs/>
          <w:sz w:val="24"/>
          <w:szCs w:val="24"/>
        </w:rPr>
        <w:t xml:space="preserve">Photo credit: David </w:t>
      </w:r>
      <w:proofErr w:type="spellStart"/>
      <w:r w:rsidRPr="00DF1F2F">
        <w:rPr>
          <w:rFonts w:ascii="Times New Roman" w:eastAsia="Times New Roman" w:hAnsi="Times New Roman" w:cs="Times New Roman"/>
          <w:i/>
          <w:iCs/>
          <w:sz w:val="24"/>
          <w:szCs w:val="24"/>
        </w:rPr>
        <w:t>Liittschwager</w:t>
      </w:r>
      <w:proofErr w:type="spellEnd"/>
      <w:r w:rsidRPr="00DF1F2F">
        <w:rPr>
          <w:rFonts w:ascii="Times New Roman" w:eastAsia="Times New Roman" w:hAnsi="Times New Roman" w:cs="Times New Roman"/>
          <w:i/>
          <w:iCs/>
          <w:sz w:val="24"/>
          <w:szCs w:val="24"/>
        </w:rPr>
        <w:t xml:space="preserve">/National Geographic Stock. Used with permission. All rights reserved. </w:t>
      </w:r>
      <w:hyperlink r:id="rId9" w:tgtFrame="_blank" w:tooltip="National Geographic Images" w:history="1">
        <w:r w:rsidRPr="00DF1F2F">
          <w:rPr>
            <w:rFonts w:ascii="Times New Roman" w:eastAsia="Times New Roman" w:hAnsi="Times New Roman" w:cs="Times New Roman"/>
            <w:i/>
            <w:iCs/>
            <w:color w:val="0000FF"/>
            <w:sz w:val="24"/>
            <w:szCs w:val="24"/>
            <w:u w:val="single"/>
          </w:rPr>
          <w:t>National Geographic Images</w:t>
        </w:r>
      </w:hyperlink>
      <w:r w:rsidRPr="00DF1F2F">
        <w:rPr>
          <w:rFonts w:ascii="Times New Roman" w:eastAsia="Times New Roman" w:hAnsi="Times New Roman" w:cs="Times New Roman"/>
          <w:i/>
          <w:iCs/>
          <w:sz w:val="24"/>
          <w:szCs w:val="24"/>
        </w:rPr>
        <w:t>.</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noProof/>
          <w:sz w:val="24"/>
          <w:szCs w:val="24"/>
        </w:rPr>
        <w:drawing>
          <wp:inline distT="0" distB="0" distL="0" distR="0" wp14:anchorId="2273EB97" wp14:editId="6C086B40">
            <wp:extent cx="6629400" cy="1990725"/>
            <wp:effectExtent l="0" t="0" r="0" b="9525"/>
            <wp:docPr id="7" name="Picture 7" descr="Pteropod image showing acidification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teropod image showing acidification resul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0" cy="1990725"/>
                    </a:xfrm>
                    <a:prstGeom prst="rect">
                      <a:avLst/>
                    </a:prstGeom>
                    <a:noFill/>
                    <a:ln>
                      <a:noFill/>
                    </a:ln>
                  </pic:spPr>
                </pic:pic>
              </a:graphicData>
            </a:graphic>
          </wp:inline>
        </w:drawing>
      </w:r>
    </w:p>
    <w:p w:rsidR="00DF1F2F" w:rsidRPr="00DF1F2F" w:rsidRDefault="00BB24BF" w:rsidP="00DF1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DF1F2F" w:rsidRPr="00DF1F2F" w:rsidRDefault="00DF1F2F" w:rsidP="00DF1F2F">
      <w:pPr>
        <w:spacing w:before="100" w:beforeAutospacing="1" w:after="100" w:afterAutospacing="1" w:line="240" w:lineRule="auto"/>
        <w:outlineLvl w:val="2"/>
        <w:rPr>
          <w:rFonts w:ascii="Times New Roman" w:eastAsia="Times New Roman" w:hAnsi="Times New Roman" w:cs="Times New Roman"/>
          <w:b/>
          <w:bCs/>
          <w:sz w:val="27"/>
          <w:szCs w:val="27"/>
        </w:rPr>
      </w:pPr>
      <w:r w:rsidRPr="00DF1F2F">
        <w:rPr>
          <w:rFonts w:ascii="Times New Roman" w:eastAsia="Times New Roman" w:hAnsi="Times New Roman" w:cs="Times New Roman"/>
          <w:b/>
          <w:bCs/>
          <w:i/>
          <w:iCs/>
          <w:sz w:val="27"/>
          <w:szCs w:val="27"/>
        </w:rPr>
        <w:lastRenderedPageBreak/>
        <w:t>Shellfish</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noProof/>
          <w:sz w:val="24"/>
          <w:szCs w:val="24"/>
        </w:rPr>
        <w:drawing>
          <wp:inline distT="0" distB="0" distL="0" distR="0" wp14:anchorId="2DD51F70" wp14:editId="09D5BA70">
            <wp:extent cx="3333750" cy="2495550"/>
            <wp:effectExtent l="0" t="0" r="0" b="0"/>
            <wp:docPr id="8" name="Picture 8" descr="Freshly harvested oysters from Yaquina Bay, Ore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shly harvested oysters from Yaquina Bay, Oreg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 xml:space="preserve">In recent years, there have been near total failures of developing oysters in both aquaculture facilities and natural ecosystems on the West Coast. These larval oyster failures appear to be correlated with naturally occurring upwelling events that bring low pH waters </w:t>
      </w:r>
      <w:proofErr w:type="spellStart"/>
      <w:r w:rsidRPr="00DF1F2F">
        <w:rPr>
          <w:rFonts w:ascii="Times New Roman" w:eastAsia="Times New Roman" w:hAnsi="Times New Roman" w:cs="Times New Roman"/>
          <w:sz w:val="24"/>
          <w:szCs w:val="24"/>
        </w:rPr>
        <w:t>undersaturated</w:t>
      </w:r>
      <w:proofErr w:type="spellEnd"/>
      <w:r w:rsidRPr="00DF1F2F">
        <w:rPr>
          <w:rFonts w:ascii="Times New Roman" w:eastAsia="Times New Roman" w:hAnsi="Times New Roman" w:cs="Times New Roman"/>
          <w:sz w:val="24"/>
          <w:szCs w:val="24"/>
        </w:rPr>
        <w:t xml:space="preserve"> in aragonite as well as other water quality changes to </w:t>
      </w:r>
      <w:proofErr w:type="spellStart"/>
      <w:r w:rsidRPr="00DF1F2F">
        <w:rPr>
          <w:rFonts w:ascii="Times New Roman" w:eastAsia="Times New Roman" w:hAnsi="Times New Roman" w:cs="Times New Roman"/>
          <w:sz w:val="24"/>
          <w:szCs w:val="24"/>
        </w:rPr>
        <w:t>nearshore</w:t>
      </w:r>
      <w:proofErr w:type="spellEnd"/>
      <w:r w:rsidRPr="00DF1F2F">
        <w:rPr>
          <w:rFonts w:ascii="Times New Roman" w:eastAsia="Times New Roman" w:hAnsi="Times New Roman" w:cs="Times New Roman"/>
          <w:sz w:val="24"/>
          <w:szCs w:val="24"/>
        </w:rPr>
        <w:t xml:space="preserve"> environments. Lower pH values occur naturally on the West Coast during upwelling events, but a recent observations indicate that anthropogenic CO</w:t>
      </w:r>
      <w:r w:rsidRPr="00DF1F2F">
        <w:rPr>
          <w:rFonts w:ascii="Times New Roman" w:eastAsia="Times New Roman" w:hAnsi="Times New Roman" w:cs="Times New Roman"/>
          <w:sz w:val="24"/>
          <w:szCs w:val="24"/>
          <w:vertAlign w:val="subscript"/>
        </w:rPr>
        <w:t>2</w:t>
      </w:r>
      <w:r w:rsidRPr="00DF1F2F">
        <w:rPr>
          <w:rFonts w:ascii="Times New Roman" w:eastAsia="Times New Roman" w:hAnsi="Times New Roman" w:cs="Times New Roman"/>
          <w:sz w:val="24"/>
          <w:szCs w:val="24"/>
        </w:rPr>
        <w:t xml:space="preserve"> is contributing to seasonal </w:t>
      </w:r>
      <w:proofErr w:type="spellStart"/>
      <w:r w:rsidRPr="00DF1F2F">
        <w:rPr>
          <w:rFonts w:ascii="Times New Roman" w:eastAsia="Times New Roman" w:hAnsi="Times New Roman" w:cs="Times New Roman"/>
          <w:sz w:val="24"/>
          <w:szCs w:val="24"/>
        </w:rPr>
        <w:t>undersaturation</w:t>
      </w:r>
      <w:proofErr w:type="spellEnd"/>
      <w:r w:rsidRPr="00DF1F2F">
        <w:rPr>
          <w:rFonts w:ascii="Times New Roman" w:eastAsia="Times New Roman" w:hAnsi="Times New Roman" w:cs="Times New Roman"/>
          <w:sz w:val="24"/>
          <w:szCs w:val="24"/>
        </w:rPr>
        <w:t xml:space="preserve">. Low pH may be a factor in the current oyster reproductive failure; however, more research is needed to disentangle potential acidification effects from other risk factors, such as episodic freshwater inflow, pathogen increases, or low dissolved oxygen. It is premature to conclude that acidification is responsible for the recent oyster failures, but acidification is a potential factor in the current crisis to this $100 million a year industry, prompting </w:t>
      </w:r>
      <w:hyperlink r:id="rId12" w:tgtFrame="_blank" w:tooltip="Ocean Acidification Impacts on Shellfish Workshop" w:history="1">
        <w:r w:rsidRPr="00DF1F2F">
          <w:rPr>
            <w:rFonts w:ascii="Times New Roman" w:eastAsia="Times New Roman" w:hAnsi="Times New Roman" w:cs="Times New Roman"/>
            <w:color w:val="0000FF"/>
            <w:sz w:val="24"/>
            <w:szCs w:val="24"/>
            <w:u w:val="single"/>
          </w:rPr>
          <w:t>new collaborations</w:t>
        </w:r>
      </w:hyperlink>
      <w:r w:rsidRPr="00DF1F2F">
        <w:rPr>
          <w:rFonts w:ascii="Times New Roman" w:eastAsia="Times New Roman" w:hAnsi="Times New Roman" w:cs="Times New Roman"/>
          <w:sz w:val="24"/>
          <w:szCs w:val="24"/>
        </w:rPr>
        <w:t xml:space="preserve"> and accelerated research on ocean acidification and potential biological impacts.</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i/>
          <w:iCs/>
          <w:sz w:val="24"/>
          <w:szCs w:val="24"/>
        </w:rPr>
        <w:t>Photo: Freshly harvested oysters from Yaquina Bay, Oregon (Credit: NOAA)</w:t>
      </w:r>
    </w:p>
    <w:p w:rsidR="00DF1F2F" w:rsidRPr="00DF1F2F" w:rsidRDefault="00BB24BF" w:rsidP="00DF1F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DF1F2F" w:rsidRPr="00DF1F2F" w:rsidRDefault="00DF1F2F" w:rsidP="00DF1F2F">
      <w:pPr>
        <w:spacing w:before="100" w:beforeAutospacing="1" w:after="100" w:afterAutospacing="1" w:line="240" w:lineRule="auto"/>
        <w:outlineLvl w:val="2"/>
        <w:rPr>
          <w:rFonts w:ascii="Times New Roman" w:eastAsia="Times New Roman" w:hAnsi="Times New Roman" w:cs="Times New Roman"/>
          <w:b/>
          <w:bCs/>
          <w:sz w:val="27"/>
          <w:szCs w:val="27"/>
        </w:rPr>
      </w:pPr>
      <w:r w:rsidRPr="00DF1F2F">
        <w:rPr>
          <w:rFonts w:ascii="Times New Roman" w:eastAsia="Times New Roman" w:hAnsi="Times New Roman" w:cs="Times New Roman"/>
          <w:b/>
          <w:bCs/>
          <w:i/>
          <w:iCs/>
          <w:sz w:val="27"/>
          <w:szCs w:val="27"/>
        </w:rPr>
        <w:t>Coral</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Many marine organisms that produce calcium carbonate shells or skeletons are negatively impacted by increasing CO</w:t>
      </w:r>
      <w:r w:rsidRPr="00DF1F2F">
        <w:rPr>
          <w:rFonts w:ascii="Times New Roman" w:eastAsia="Times New Roman" w:hAnsi="Times New Roman" w:cs="Times New Roman"/>
          <w:sz w:val="24"/>
          <w:szCs w:val="24"/>
          <w:vertAlign w:val="subscript"/>
        </w:rPr>
        <w:t>2</w:t>
      </w:r>
      <w:r w:rsidRPr="00DF1F2F">
        <w:rPr>
          <w:rFonts w:ascii="Times New Roman" w:eastAsia="Times New Roman" w:hAnsi="Times New Roman" w:cs="Times New Roman"/>
          <w:sz w:val="24"/>
          <w:szCs w:val="24"/>
        </w:rPr>
        <w:t xml:space="preserve"> levels and decreasing pH in seawater. For example, increasing ocean acidification has been shown to significantly reduce the ability of reef-building corals to produce their skeletons. In a </w:t>
      </w:r>
      <w:hyperlink r:id="rId13" w:tgtFrame="_blank" w:tooltip="A recent paper showing ocean acidification impacts on corals" w:history="1">
        <w:r w:rsidRPr="00DF1F2F">
          <w:rPr>
            <w:rFonts w:ascii="Times New Roman" w:eastAsia="Times New Roman" w:hAnsi="Times New Roman" w:cs="Times New Roman"/>
            <w:color w:val="0000FF"/>
            <w:sz w:val="24"/>
            <w:szCs w:val="24"/>
            <w:u w:val="single"/>
          </w:rPr>
          <w:t>recent paper</w:t>
        </w:r>
      </w:hyperlink>
      <w:r w:rsidRPr="00DF1F2F">
        <w:rPr>
          <w:rFonts w:ascii="Times New Roman" w:eastAsia="Times New Roman" w:hAnsi="Times New Roman" w:cs="Times New Roman"/>
          <w:sz w:val="24"/>
          <w:szCs w:val="24"/>
        </w:rPr>
        <w:t xml:space="preserve">, coral biologists reported that ocean acidification could compromise the successful fertilization, larval settlement and survivorship of Elkhorn coral, an endangered species. These research results suggest that ocean acidification could severely impact the ability of coral reefs to recover from disturbance. Other research indicates that, by the end of this century, coral reefs may erode faster than they can be rebuilt. This could compromise the long-term viability of these ecosystems and perhaps impact the estimated one million species </w:t>
      </w:r>
      <w:r w:rsidRPr="00DF1F2F">
        <w:rPr>
          <w:rFonts w:ascii="Times New Roman" w:eastAsia="Times New Roman" w:hAnsi="Times New Roman" w:cs="Times New Roman"/>
          <w:sz w:val="24"/>
          <w:szCs w:val="24"/>
        </w:rPr>
        <w:lastRenderedPageBreak/>
        <w:t xml:space="preserve">that depend on coral reef habitat.  For more information on the impact of ocean acidification on coral, see NOAA's Coral Reef Watch </w:t>
      </w:r>
      <w:hyperlink r:id="rId14" w:tgtFrame="_blank" w:tooltip="NOAA Coral Reef Watch" w:history="1">
        <w:r w:rsidRPr="00DF1F2F">
          <w:rPr>
            <w:rFonts w:ascii="Times New Roman" w:eastAsia="Times New Roman" w:hAnsi="Times New Roman" w:cs="Times New Roman"/>
            <w:color w:val="0000FF"/>
            <w:sz w:val="24"/>
            <w:szCs w:val="24"/>
            <w:u w:val="single"/>
          </w:rPr>
          <w:t>website</w:t>
        </w:r>
      </w:hyperlink>
      <w:r w:rsidRPr="00DF1F2F">
        <w:rPr>
          <w:rFonts w:ascii="Times New Roman" w:eastAsia="Times New Roman" w:hAnsi="Times New Roman" w:cs="Times New Roman"/>
          <w:sz w:val="24"/>
          <w:szCs w:val="24"/>
        </w:rPr>
        <w:t>.</w:t>
      </w:r>
    </w:p>
    <w:p w:rsidR="00DF1F2F" w:rsidRPr="00DF1F2F" w:rsidRDefault="00DF1F2F" w:rsidP="00DF1F2F">
      <w:pPr>
        <w:spacing w:before="100" w:beforeAutospacing="1" w:after="100" w:afterAutospacing="1" w:line="240" w:lineRule="auto"/>
        <w:outlineLvl w:val="2"/>
        <w:rPr>
          <w:rFonts w:ascii="Times New Roman" w:eastAsia="Times New Roman" w:hAnsi="Times New Roman" w:cs="Times New Roman"/>
          <w:b/>
          <w:bCs/>
          <w:sz w:val="27"/>
          <w:szCs w:val="27"/>
        </w:rPr>
      </w:pPr>
      <w:r w:rsidRPr="00DF1F2F">
        <w:rPr>
          <w:rFonts w:ascii="Times New Roman" w:eastAsia="Times New Roman" w:hAnsi="Times New Roman" w:cs="Times New Roman"/>
          <w:b/>
          <w:bCs/>
          <w:sz w:val="27"/>
          <w:szCs w:val="27"/>
        </w:rPr>
        <w:t>Ocean Acidification: An Emerging Global Problem</w:t>
      </w:r>
    </w:p>
    <w:p w:rsidR="00DF1F2F" w:rsidRPr="00DF1F2F" w:rsidRDefault="00DF1F2F" w:rsidP="00DF1F2F">
      <w:pPr>
        <w:spacing w:before="100" w:beforeAutospacing="1" w:after="100" w:afterAutospacing="1" w:line="240" w:lineRule="auto"/>
        <w:rPr>
          <w:rFonts w:ascii="Times New Roman" w:eastAsia="Times New Roman" w:hAnsi="Times New Roman" w:cs="Times New Roman"/>
          <w:sz w:val="24"/>
          <w:szCs w:val="24"/>
        </w:rPr>
      </w:pPr>
      <w:r w:rsidRPr="00DF1F2F">
        <w:rPr>
          <w:rFonts w:ascii="Times New Roman" w:eastAsia="Times New Roman" w:hAnsi="Times New Roman" w:cs="Times New Roman"/>
          <w:sz w:val="24"/>
          <w:szCs w:val="24"/>
        </w:rPr>
        <w:t>Ocean acidification is an emerging global problem. Over the last decade, there has been much focus in the ocean science community on studying the potential impacts of ocean acidification. Since sustained efforts to monitor ocean acidification worldwide are only beginning, it is currently impossible to predict exactly how ocean acidification impacts will cascade throughout the marine food chain and affect the overall structure of marine ecosystems. With the pace of ocean acidification accelerating, scientists, resource managers, and policymakers recognize the urgent need to strengthen the science as a basis for sound decision making and action.</w:t>
      </w:r>
    </w:p>
    <w:p w:rsidR="00DF1F2F" w:rsidRDefault="00DF1F2F"/>
    <w:p w:rsidR="00E2652B" w:rsidRDefault="00DF1F2F">
      <w:r w:rsidRPr="00DF1F2F">
        <w:t>http://www.pmel.noaa.gov/co2/story/What+is+Ocean+Acidification%3F</w:t>
      </w:r>
    </w:p>
    <w:sectPr w:rsidR="00E26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2F"/>
    <w:rsid w:val="00BB24BF"/>
    <w:rsid w:val="00DF1F2F"/>
    <w:rsid w:val="00E2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D54043CF-5B14-4E1E-87C4-9A091353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06514">
      <w:bodyDiv w:val="1"/>
      <w:marLeft w:val="0"/>
      <w:marRight w:val="0"/>
      <w:marTop w:val="0"/>
      <w:marBottom w:val="0"/>
      <w:divBdr>
        <w:top w:val="none" w:sz="0" w:space="0" w:color="auto"/>
        <w:left w:val="none" w:sz="0" w:space="0" w:color="auto"/>
        <w:bottom w:val="none" w:sz="0" w:space="0" w:color="auto"/>
        <w:right w:val="none" w:sz="0" w:space="0" w:color="auto"/>
      </w:divBdr>
      <w:divsChild>
        <w:div w:id="2026664682">
          <w:marLeft w:val="0"/>
          <w:marRight w:val="0"/>
          <w:marTop w:val="0"/>
          <w:marBottom w:val="0"/>
          <w:divBdr>
            <w:top w:val="none" w:sz="0" w:space="0" w:color="auto"/>
            <w:left w:val="none" w:sz="0" w:space="0" w:color="auto"/>
            <w:bottom w:val="none" w:sz="0" w:space="0" w:color="auto"/>
            <w:right w:val="none" w:sz="0" w:space="0" w:color="auto"/>
          </w:divBdr>
          <w:divsChild>
            <w:div w:id="1700928217">
              <w:marLeft w:val="0"/>
              <w:marRight w:val="0"/>
              <w:marTop w:val="0"/>
              <w:marBottom w:val="0"/>
              <w:divBdr>
                <w:top w:val="none" w:sz="0" w:space="0" w:color="auto"/>
                <w:left w:val="none" w:sz="0" w:space="0" w:color="auto"/>
                <w:bottom w:val="none" w:sz="0" w:space="0" w:color="auto"/>
                <w:right w:val="none" w:sz="0" w:space="0" w:color="auto"/>
              </w:divBdr>
              <w:divsChild>
                <w:div w:id="1743679806">
                  <w:marLeft w:val="0"/>
                  <w:marRight w:val="0"/>
                  <w:marTop w:val="0"/>
                  <w:marBottom w:val="0"/>
                  <w:divBdr>
                    <w:top w:val="none" w:sz="0" w:space="0" w:color="auto"/>
                    <w:left w:val="none" w:sz="0" w:space="0" w:color="auto"/>
                    <w:bottom w:val="none" w:sz="0" w:space="0" w:color="auto"/>
                    <w:right w:val="none" w:sz="0" w:space="0" w:color="auto"/>
                  </w:divBdr>
                  <w:divsChild>
                    <w:div w:id="261030381">
                      <w:marLeft w:val="0"/>
                      <w:marRight w:val="0"/>
                      <w:marTop w:val="0"/>
                      <w:marBottom w:val="0"/>
                      <w:divBdr>
                        <w:top w:val="none" w:sz="0" w:space="0" w:color="auto"/>
                        <w:left w:val="none" w:sz="0" w:space="0" w:color="auto"/>
                        <w:bottom w:val="none" w:sz="0" w:space="0" w:color="auto"/>
                        <w:right w:val="none" w:sz="0" w:space="0" w:color="auto"/>
                      </w:divBdr>
                      <w:divsChild>
                        <w:div w:id="844396840">
                          <w:marLeft w:val="0"/>
                          <w:marRight w:val="0"/>
                          <w:marTop w:val="0"/>
                          <w:marBottom w:val="0"/>
                          <w:divBdr>
                            <w:top w:val="none" w:sz="0" w:space="0" w:color="auto"/>
                            <w:left w:val="none" w:sz="0" w:space="0" w:color="auto"/>
                            <w:bottom w:val="none" w:sz="0" w:space="0" w:color="auto"/>
                            <w:right w:val="none" w:sz="0" w:space="0" w:color="auto"/>
                          </w:divBdr>
                          <w:divsChild>
                            <w:div w:id="859396034">
                              <w:marLeft w:val="0"/>
                              <w:marRight w:val="0"/>
                              <w:marTop w:val="0"/>
                              <w:marBottom w:val="0"/>
                              <w:divBdr>
                                <w:top w:val="none" w:sz="0" w:space="0" w:color="auto"/>
                                <w:left w:val="none" w:sz="0" w:space="0" w:color="auto"/>
                                <w:bottom w:val="none" w:sz="0" w:space="0" w:color="auto"/>
                                <w:right w:val="none" w:sz="0" w:space="0" w:color="auto"/>
                              </w:divBdr>
                              <w:divsChild>
                                <w:div w:id="53816097">
                                  <w:marLeft w:val="0"/>
                                  <w:marRight w:val="0"/>
                                  <w:marTop w:val="0"/>
                                  <w:marBottom w:val="0"/>
                                  <w:divBdr>
                                    <w:top w:val="none" w:sz="0" w:space="0" w:color="auto"/>
                                    <w:left w:val="none" w:sz="0" w:space="0" w:color="auto"/>
                                    <w:bottom w:val="none" w:sz="0" w:space="0" w:color="auto"/>
                                    <w:right w:val="none" w:sz="0" w:space="0" w:color="auto"/>
                                  </w:divBdr>
                                </w:div>
                              </w:divsChild>
                            </w:div>
                            <w:div w:id="27074814">
                              <w:marLeft w:val="0"/>
                              <w:marRight w:val="0"/>
                              <w:marTop w:val="0"/>
                              <w:marBottom w:val="0"/>
                              <w:divBdr>
                                <w:top w:val="none" w:sz="0" w:space="0" w:color="auto"/>
                                <w:left w:val="none" w:sz="0" w:space="0" w:color="auto"/>
                                <w:bottom w:val="none" w:sz="0" w:space="0" w:color="auto"/>
                                <w:right w:val="none" w:sz="0" w:space="0" w:color="auto"/>
                              </w:divBdr>
                              <w:divsChild>
                                <w:div w:id="1401975438">
                                  <w:marLeft w:val="0"/>
                                  <w:marRight w:val="0"/>
                                  <w:marTop w:val="0"/>
                                  <w:marBottom w:val="0"/>
                                  <w:divBdr>
                                    <w:top w:val="none" w:sz="0" w:space="0" w:color="auto"/>
                                    <w:left w:val="none" w:sz="0" w:space="0" w:color="auto"/>
                                    <w:bottom w:val="none" w:sz="0" w:space="0" w:color="auto"/>
                                    <w:right w:val="none" w:sz="0" w:space="0" w:color="auto"/>
                                  </w:divBdr>
                                </w:div>
                                <w:div w:id="1226337805">
                                  <w:marLeft w:val="0"/>
                                  <w:marRight w:val="0"/>
                                  <w:marTop w:val="0"/>
                                  <w:marBottom w:val="0"/>
                                  <w:divBdr>
                                    <w:top w:val="none" w:sz="0" w:space="0" w:color="auto"/>
                                    <w:left w:val="none" w:sz="0" w:space="0" w:color="auto"/>
                                    <w:bottom w:val="none" w:sz="0" w:space="0" w:color="auto"/>
                                    <w:right w:val="none" w:sz="0" w:space="0" w:color="auto"/>
                                  </w:divBdr>
                                </w:div>
                              </w:divsChild>
                            </w:div>
                            <w:div w:id="649679078">
                              <w:marLeft w:val="0"/>
                              <w:marRight w:val="0"/>
                              <w:marTop w:val="0"/>
                              <w:marBottom w:val="0"/>
                              <w:divBdr>
                                <w:top w:val="none" w:sz="0" w:space="0" w:color="auto"/>
                                <w:left w:val="none" w:sz="0" w:space="0" w:color="auto"/>
                                <w:bottom w:val="none" w:sz="0" w:space="0" w:color="auto"/>
                                <w:right w:val="none" w:sz="0" w:space="0" w:color="auto"/>
                              </w:divBdr>
                              <w:divsChild>
                                <w:div w:id="1223708805">
                                  <w:marLeft w:val="0"/>
                                  <w:marRight w:val="0"/>
                                  <w:marTop w:val="0"/>
                                  <w:marBottom w:val="0"/>
                                  <w:divBdr>
                                    <w:top w:val="none" w:sz="0" w:space="0" w:color="auto"/>
                                    <w:left w:val="none" w:sz="0" w:space="0" w:color="auto"/>
                                    <w:bottom w:val="none" w:sz="0" w:space="0" w:color="auto"/>
                                    <w:right w:val="none" w:sz="0" w:space="0" w:color="auto"/>
                                  </w:divBdr>
                                </w:div>
                                <w:div w:id="6595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96174">
                  <w:marLeft w:val="0"/>
                  <w:marRight w:val="0"/>
                  <w:marTop w:val="0"/>
                  <w:marBottom w:val="0"/>
                  <w:divBdr>
                    <w:top w:val="none" w:sz="0" w:space="0" w:color="auto"/>
                    <w:left w:val="none" w:sz="0" w:space="0" w:color="auto"/>
                    <w:bottom w:val="none" w:sz="0" w:space="0" w:color="auto"/>
                    <w:right w:val="none" w:sz="0" w:space="0" w:color="auto"/>
                  </w:divBdr>
                  <w:divsChild>
                    <w:div w:id="797843772">
                      <w:marLeft w:val="0"/>
                      <w:marRight w:val="0"/>
                      <w:marTop w:val="0"/>
                      <w:marBottom w:val="0"/>
                      <w:divBdr>
                        <w:top w:val="none" w:sz="0" w:space="0" w:color="auto"/>
                        <w:left w:val="none" w:sz="0" w:space="0" w:color="auto"/>
                        <w:bottom w:val="none" w:sz="0" w:space="0" w:color="auto"/>
                        <w:right w:val="none" w:sz="0" w:space="0" w:color="auto"/>
                      </w:divBdr>
                      <w:divsChild>
                        <w:div w:id="146286750">
                          <w:marLeft w:val="0"/>
                          <w:marRight w:val="0"/>
                          <w:marTop w:val="0"/>
                          <w:marBottom w:val="0"/>
                          <w:divBdr>
                            <w:top w:val="none" w:sz="0" w:space="0" w:color="auto"/>
                            <w:left w:val="none" w:sz="0" w:space="0" w:color="auto"/>
                            <w:bottom w:val="none" w:sz="0" w:space="0" w:color="auto"/>
                            <w:right w:val="none" w:sz="0" w:space="0" w:color="auto"/>
                          </w:divBdr>
                        </w:div>
                        <w:div w:id="708336130">
                          <w:marLeft w:val="0"/>
                          <w:marRight w:val="0"/>
                          <w:marTop w:val="0"/>
                          <w:marBottom w:val="0"/>
                          <w:divBdr>
                            <w:top w:val="none" w:sz="0" w:space="0" w:color="auto"/>
                            <w:left w:val="none" w:sz="0" w:space="0" w:color="auto"/>
                            <w:bottom w:val="none" w:sz="0" w:space="0" w:color="auto"/>
                            <w:right w:val="none" w:sz="0" w:space="0" w:color="auto"/>
                          </w:divBdr>
                          <w:divsChild>
                            <w:div w:id="1094470895">
                              <w:marLeft w:val="0"/>
                              <w:marRight w:val="0"/>
                              <w:marTop w:val="0"/>
                              <w:marBottom w:val="0"/>
                              <w:divBdr>
                                <w:top w:val="none" w:sz="0" w:space="0" w:color="auto"/>
                                <w:left w:val="none" w:sz="0" w:space="0" w:color="auto"/>
                                <w:bottom w:val="none" w:sz="0" w:space="0" w:color="auto"/>
                                <w:right w:val="none" w:sz="0" w:space="0" w:color="auto"/>
                              </w:divBdr>
                            </w:div>
                            <w:div w:id="1155293052">
                              <w:marLeft w:val="0"/>
                              <w:marRight w:val="0"/>
                              <w:marTop w:val="0"/>
                              <w:marBottom w:val="0"/>
                              <w:divBdr>
                                <w:top w:val="none" w:sz="0" w:space="0" w:color="auto"/>
                                <w:left w:val="none" w:sz="0" w:space="0" w:color="auto"/>
                                <w:bottom w:val="none" w:sz="0" w:space="0" w:color="auto"/>
                                <w:right w:val="none" w:sz="0" w:space="0" w:color="auto"/>
                              </w:divBdr>
                              <w:divsChild>
                                <w:div w:id="1005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el.noaa.gov/co2/story/A+primer+on+pH" TargetMode="External"/><Relationship Id="rId13" Type="http://schemas.openxmlformats.org/officeDocument/2006/relationships/hyperlink" Target="http://www.pnas.org/content/107/47/20400.abstrac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ccwrp.org/Meetings/Workshops/OceanAcidificationWorkshop.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mel.noaa.gov/co2/file/Pteropod"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hyperlink" Target="http://www.pmel.noaa.gov/co2/file/Seawater+carbonate+chemistry" TargetMode="External"/><Relationship Id="rId9" Type="http://schemas.openxmlformats.org/officeDocument/2006/relationships/hyperlink" Target="http://ngm.nationalgeographic.com/2007/11/marine-miniatures/acid-threat-text" TargetMode="External"/><Relationship Id="rId14" Type="http://schemas.openxmlformats.org/officeDocument/2006/relationships/hyperlink" Target="http://coralreefwatch.noaa.gov/satellite/oa/description/oaps_intro_o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Borgard</dc:creator>
  <cp:keywords/>
  <dc:description/>
  <cp:lastModifiedBy>Catherine Borgard</cp:lastModifiedBy>
  <cp:revision>2</cp:revision>
  <dcterms:created xsi:type="dcterms:W3CDTF">2015-02-23T22:47:00Z</dcterms:created>
  <dcterms:modified xsi:type="dcterms:W3CDTF">2015-02-23T22:47:00Z</dcterms:modified>
</cp:coreProperties>
</file>